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65" w:rsidRDefault="00D30D65" w:rsidP="00D30D65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</w:t>
      </w:r>
    </w:p>
    <w:p w:rsidR="00D30D65" w:rsidRPr="00D30D65" w:rsidRDefault="00D30D65" w:rsidP="00D30D65">
      <w:pPr>
        <w:jc w:val="center"/>
        <w:rPr>
          <w:sz w:val="32"/>
          <w:szCs w:val="32"/>
        </w:rPr>
      </w:pPr>
      <w:r>
        <w:rPr>
          <w:sz w:val="32"/>
          <w:szCs w:val="32"/>
        </w:rPr>
        <w:t>(наименование организации)</w:t>
      </w:r>
    </w:p>
    <w:p w:rsidR="00D30D65" w:rsidRPr="00950F0F" w:rsidRDefault="00D30D65" w:rsidP="00D30D65">
      <w:pPr>
        <w:jc w:val="center"/>
        <w:rPr>
          <w:b/>
          <w:sz w:val="72"/>
          <w:szCs w:val="72"/>
        </w:rPr>
      </w:pPr>
      <w:r w:rsidRPr="00950F0F">
        <w:rPr>
          <w:b/>
          <w:sz w:val="72"/>
          <w:szCs w:val="72"/>
        </w:rPr>
        <w:t>Технологический журнал</w:t>
      </w:r>
    </w:p>
    <w:p w:rsidR="00D30D65" w:rsidRDefault="00D30D65" w:rsidP="00D30D65">
      <w:pPr>
        <w:jc w:val="center"/>
        <w:rPr>
          <w:sz w:val="52"/>
          <w:szCs w:val="52"/>
        </w:rPr>
      </w:pPr>
      <w:r>
        <w:rPr>
          <w:sz w:val="52"/>
          <w:szCs w:val="52"/>
        </w:rPr>
        <w:t>у</w:t>
      </w:r>
      <w:r w:rsidRPr="00950F0F">
        <w:rPr>
          <w:sz w:val="52"/>
          <w:szCs w:val="52"/>
        </w:rPr>
        <w:t>чёта отходов класса «Б»</w:t>
      </w:r>
      <w:r>
        <w:rPr>
          <w:sz w:val="52"/>
          <w:szCs w:val="52"/>
        </w:rPr>
        <w:t xml:space="preserve"> и «В»</w:t>
      </w:r>
      <w:r>
        <w:rPr>
          <w:sz w:val="52"/>
          <w:szCs w:val="52"/>
        </w:rPr>
        <w:t xml:space="preserve"> в структурном подразделении</w:t>
      </w:r>
    </w:p>
    <w:p w:rsidR="00D30D65" w:rsidRPr="00950F0F" w:rsidRDefault="00D30D65" w:rsidP="00D30D65">
      <w:pPr>
        <w:jc w:val="center"/>
        <w:rPr>
          <w:sz w:val="32"/>
          <w:szCs w:val="32"/>
        </w:rPr>
      </w:pPr>
    </w:p>
    <w:p w:rsidR="00D30D65" w:rsidRDefault="00D30D65" w:rsidP="00D30D65">
      <w:pPr>
        <w:jc w:val="center"/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________________________________________________________________________________</w:t>
      </w:r>
    </w:p>
    <w:p w:rsidR="00D30D65" w:rsidRDefault="00D30D65" w:rsidP="00D30D6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(наименование </w:t>
      </w:r>
      <w:r>
        <w:rPr>
          <w:sz w:val="32"/>
          <w:szCs w:val="32"/>
        </w:rPr>
        <w:t>подразделения</w:t>
      </w:r>
      <w:r>
        <w:rPr>
          <w:sz w:val="32"/>
          <w:szCs w:val="32"/>
        </w:rPr>
        <w:t>)</w:t>
      </w:r>
    </w:p>
    <w:p w:rsidR="00D30D65" w:rsidRDefault="00D30D65" w:rsidP="00D30D65">
      <w:pPr>
        <w:jc w:val="center"/>
        <w:rPr>
          <w:sz w:val="32"/>
          <w:szCs w:val="32"/>
        </w:rPr>
      </w:pPr>
    </w:p>
    <w:p w:rsidR="00D30D65" w:rsidRDefault="00D30D65" w:rsidP="00D30D65">
      <w:pPr>
        <w:jc w:val="center"/>
        <w:rPr>
          <w:sz w:val="32"/>
          <w:szCs w:val="32"/>
        </w:rPr>
      </w:pPr>
    </w:p>
    <w:p w:rsidR="00D30D65" w:rsidRDefault="00D30D65" w:rsidP="00D30D65">
      <w:pPr>
        <w:jc w:val="center"/>
        <w:rPr>
          <w:sz w:val="32"/>
          <w:szCs w:val="32"/>
        </w:rPr>
      </w:pPr>
    </w:p>
    <w:p w:rsidR="00D30D65" w:rsidRDefault="00D30D65" w:rsidP="00D30D65">
      <w:pPr>
        <w:jc w:val="center"/>
        <w:rPr>
          <w:sz w:val="32"/>
          <w:szCs w:val="32"/>
        </w:rPr>
      </w:pPr>
    </w:p>
    <w:p w:rsidR="00D30D65" w:rsidRDefault="00D30D65" w:rsidP="00D30D65">
      <w:pPr>
        <w:jc w:val="center"/>
        <w:rPr>
          <w:sz w:val="32"/>
          <w:szCs w:val="32"/>
        </w:rPr>
      </w:pPr>
    </w:p>
    <w:p w:rsidR="00D30D65" w:rsidRDefault="00D30D65" w:rsidP="00D30D65">
      <w:pPr>
        <w:jc w:val="right"/>
        <w:rPr>
          <w:sz w:val="32"/>
          <w:szCs w:val="32"/>
        </w:rPr>
      </w:pPr>
      <w:r>
        <w:rPr>
          <w:sz w:val="32"/>
          <w:szCs w:val="32"/>
        </w:rPr>
        <w:t>Начат «__» ____________ 201__ г.</w:t>
      </w:r>
    </w:p>
    <w:p w:rsidR="00D30D65" w:rsidRDefault="00D30D65" w:rsidP="00D30D65">
      <w:pPr>
        <w:jc w:val="right"/>
        <w:rPr>
          <w:sz w:val="32"/>
          <w:szCs w:val="32"/>
        </w:rPr>
      </w:pPr>
      <w:r>
        <w:rPr>
          <w:sz w:val="32"/>
          <w:szCs w:val="32"/>
        </w:rPr>
        <w:t>Окончен «__» ____________ 201__ г.</w:t>
      </w:r>
    </w:p>
    <w:p w:rsidR="00D30D65" w:rsidRDefault="00D30D65" w:rsidP="00D30D65">
      <w:pPr>
        <w:jc w:val="right"/>
        <w:rPr>
          <w:sz w:val="32"/>
          <w:szCs w:val="32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3829"/>
        <w:gridCol w:w="3684"/>
        <w:gridCol w:w="2268"/>
      </w:tblGrid>
      <w:tr w:rsidR="00D30D65" w:rsidTr="00D30D65">
        <w:trPr>
          <w:trHeight w:val="1554"/>
        </w:trPr>
        <w:tc>
          <w:tcPr>
            <w:tcW w:w="1980" w:type="dxa"/>
          </w:tcPr>
          <w:p w:rsidR="00D30D65" w:rsidRPr="00D30D65" w:rsidRDefault="00D30D65" w:rsidP="00D30D65">
            <w:pPr>
              <w:jc w:val="center"/>
              <w:rPr>
                <w:b/>
                <w:sz w:val="28"/>
                <w:szCs w:val="28"/>
              </w:rPr>
            </w:pPr>
            <w:r w:rsidRPr="00D30D65">
              <w:rPr>
                <w:rStyle w:val="a4"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3118" w:type="dxa"/>
          </w:tcPr>
          <w:p w:rsidR="00D30D65" w:rsidRPr="00D30D65" w:rsidRDefault="00D30D65" w:rsidP="00D30D65">
            <w:pPr>
              <w:jc w:val="center"/>
              <w:rPr>
                <w:b/>
                <w:sz w:val="28"/>
                <w:szCs w:val="28"/>
              </w:rPr>
            </w:pPr>
            <w:r w:rsidRPr="00D30D65">
              <w:rPr>
                <w:rStyle w:val="a4"/>
                <w:sz w:val="28"/>
                <w:szCs w:val="28"/>
              </w:rPr>
              <w:t>Вид и к</w:t>
            </w:r>
            <w:r w:rsidRPr="00D30D65">
              <w:rPr>
                <w:rStyle w:val="a4"/>
                <w:sz w:val="28"/>
                <w:szCs w:val="28"/>
              </w:rPr>
              <w:t xml:space="preserve">оличество </w:t>
            </w:r>
            <w:r w:rsidRPr="00D30D65">
              <w:rPr>
                <w:rStyle w:val="a4"/>
                <w:sz w:val="28"/>
                <w:szCs w:val="28"/>
              </w:rPr>
              <w:t>упаковок</w:t>
            </w:r>
          </w:p>
        </w:tc>
        <w:tc>
          <w:tcPr>
            <w:tcW w:w="3829" w:type="dxa"/>
          </w:tcPr>
          <w:p w:rsidR="00D30D65" w:rsidRPr="00D30D65" w:rsidRDefault="00D30D65" w:rsidP="008F7646">
            <w:pPr>
              <w:jc w:val="center"/>
              <w:rPr>
                <w:b/>
                <w:sz w:val="28"/>
                <w:szCs w:val="28"/>
              </w:rPr>
            </w:pPr>
            <w:r w:rsidRPr="00D30D65">
              <w:rPr>
                <w:rStyle w:val="blk"/>
                <w:b/>
                <w:sz w:val="28"/>
                <w:szCs w:val="28"/>
              </w:rPr>
              <w:t>Время сдачи на обеззараживание/ временное хранение</w:t>
            </w:r>
          </w:p>
        </w:tc>
        <w:tc>
          <w:tcPr>
            <w:tcW w:w="3684" w:type="dxa"/>
          </w:tcPr>
          <w:p w:rsidR="00D30D65" w:rsidRPr="00D30D65" w:rsidRDefault="00D30D65" w:rsidP="008F7646">
            <w:pPr>
              <w:jc w:val="center"/>
              <w:rPr>
                <w:b/>
                <w:sz w:val="28"/>
                <w:szCs w:val="28"/>
              </w:rPr>
            </w:pPr>
            <w:r w:rsidRPr="00D30D65">
              <w:rPr>
                <w:rStyle w:val="blk"/>
                <w:b/>
                <w:sz w:val="28"/>
                <w:szCs w:val="28"/>
              </w:rPr>
              <w:t>Ф.И.О. ответственного лица</w:t>
            </w:r>
          </w:p>
        </w:tc>
        <w:tc>
          <w:tcPr>
            <w:tcW w:w="2268" w:type="dxa"/>
          </w:tcPr>
          <w:p w:rsidR="00D30D65" w:rsidRPr="00D30D65" w:rsidRDefault="00D30D65" w:rsidP="008F7646">
            <w:pPr>
              <w:jc w:val="center"/>
              <w:rPr>
                <w:b/>
                <w:bCs/>
                <w:sz w:val="28"/>
                <w:szCs w:val="28"/>
              </w:rPr>
            </w:pPr>
            <w:r w:rsidRPr="00D30D65">
              <w:rPr>
                <w:rStyle w:val="blk"/>
                <w:b/>
                <w:sz w:val="28"/>
                <w:szCs w:val="28"/>
              </w:rPr>
              <w:t>Подпись ответственного лица</w:t>
            </w: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  <w:tr w:rsidR="00D30D65" w:rsidTr="00D30D65">
        <w:tc>
          <w:tcPr>
            <w:tcW w:w="1980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829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684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30D65" w:rsidRDefault="00D30D65" w:rsidP="008F7646">
            <w:pPr>
              <w:jc w:val="both"/>
              <w:rPr>
                <w:sz w:val="32"/>
                <w:szCs w:val="32"/>
              </w:rPr>
            </w:pPr>
          </w:p>
        </w:tc>
      </w:tr>
    </w:tbl>
    <w:p w:rsidR="00D30D65" w:rsidRPr="00950F0F" w:rsidRDefault="00D30D65" w:rsidP="00D30D65">
      <w:pPr>
        <w:jc w:val="both"/>
        <w:rPr>
          <w:sz w:val="32"/>
          <w:szCs w:val="32"/>
        </w:rPr>
      </w:pPr>
    </w:p>
    <w:p w:rsidR="00C66AA2" w:rsidRDefault="00C66AA2"/>
    <w:sectPr w:rsidR="00C66AA2" w:rsidSect="00950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65"/>
    <w:rsid w:val="00C66AA2"/>
    <w:rsid w:val="00D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092F8-15FD-4795-8B0E-B8DAB423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30D65"/>
    <w:rPr>
      <w:b/>
      <w:bCs/>
    </w:rPr>
  </w:style>
  <w:style w:type="paragraph" w:styleId="a5">
    <w:name w:val="Normal (Web)"/>
    <w:basedOn w:val="a"/>
    <w:uiPriority w:val="99"/>
    <w:unhideWhenUsed/>
    <w:rsid w:val="00D3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3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2017-03-15T12:50:00Z</dcterms:created>
  <dcterms:modified xsi:type="dcterms:W3CDTF">2017-03-15T13:00:00Z</dcterms:modified>
</cp:coreProperties>
</file>